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F202" w14:textId="6CE50120" w:rsidR="00E34F3C" w:rsidRDefault="00421A04">
      <w:pPr>
        <w:pStyle w:val="Standard"/>
        <w:jc w:val="center"/>
      </w:pPr>
      <w:r>
        <w:rPr>
          <w:rFonts w:ascii="Cambria" w:hAnsi="Cambria"/>
          <w:b/>
          <w:bCs/>
        </w:rPr>
        <w:t xml:space="preserve">IT.271.12.2020 - </w:t>
      </w:r>
      <w:r w:rsidR="00130FA3">
        <w:rPr>
          <w:rFonts w:ascii="Cambria" w:hAnsi="Cambria"/>
          <w:b/>
          <w:bCs/>
        </w:rPr>
        <w:t>Załącznik nr 3</w:t>
      </w:r>
      <w:r w:rsidR="003C5F30">
        <w:rPr>
          <w:rFonts w:ascii="Cambria" w:hAnsi="Cambria"/>
          <w:b/>
          <w:bCs/>
        </w:rPr>
        <w:t xml:space="preserve">.1 </w:t>
      </w:r>
      <w:r w:rsidR="00A535F0">
        <w:rPr>
          <w:rFonts w:ascii="Cambria" w:hAnsi="Cambria"/>
          <w:b/>
          <w:bCs/>
        </w:rPr>
        <w:t>do SIWZ</w:t>
      </w:r>
    </w:p>
    <w:p w14:paraId="559A14B0" w14:textId="77777777" w:rsidR="00E34F3C" w:rsidRDefault="00130FA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14:paraId="2C565BB6" w14:textId="104BCC8C" w:rsidR="00E34F3C" w:rsidRDefault="00A535F0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Część 1 zamówienia –  </w:t>
      </w:r>
      <w:r w:rsidR="00B72E72">
        <w:rPr>
          <w:rFonts w:ascii="Cambria" w:hAnsi="Cambria"/>
          <w:b/>
          <w:bCs/>
        </w:rPr>
        <w:t>„</w:t>
      </w:r>
      <w:r w:rsidR="003C5F30" w:rsidRPr="003C5F30">
        <w:rPr>
          <w:b/>
          <w:bCs/>
        </w:rPr>
        <w:t>Wyposażeni</w:t>
      </w:r>
      <w:r w:rsidR="003C5F30">
        <w:rPr>
          <w:b/>
          <w:bCs/>
        </w:rPr>
        <w:t>e</w:t>
      </w:r>
      <w:r w:rsidR="00B72E72">
        <w:rPr>
          <w:b/>
          <w:bCs/>
        </w:rPr>
        <w:t xml:space="preserve"> </w:t>
      </w:r>
      <w:r w:rsidR="003C5F30" w:rsidRPr="003C5F30">
        <w:rPr>
          <w:b/>
          <w:bCs/>
        </w:rPr>
        <w:t>stoku narciarskiego</w:t>
      </w:r>
      <w:r w:rsidR="004A6459" w:rsidRPr="000324FF">
        <w:rPr>
          <w:rFonts w:ascii="Cambria" w:hAnsi="Cambria"/>
          <w:b/>
          <w:bCs/>
        </w:rPr>
        <w:t>”</w:t>
      </w:r>
    </w:p>
    <w:p w14:paraId="5EF4715F" w14:textId="77777777" w:rsidR="00E34F3C" w:rsidRPr="00681ADA" w:rsidRDefault="00E34F3C" w:rsidP="000A7961">
      <w:pPr>
        <w:pStyle w:val="Standard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515"/>
        <w:gridCol w:w="1060"/>
        <w:gridCol w:w="1081"/>
        <w:gridCol w:w="1572"/>
        <w:gridCol w:w="1274"/>
        <w:gridCol w:w="1551"/>
        <w:gridCol w:w="4842"/>
      </w:tblGrid>
      <w:tr w:rsidR="003C5F30" w:rsidRPr="00130FA3" w14:paraId="5DD1D211" w14:textId="77777777" w:rsidTr="003C5F30">
        <w:trPr>
          <w:trHeight w:val="1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AE2718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1EBEE6" w14:textId="77777777" w:rsidR="00AC71F4" w:rsidRPr="00130FA3" w:rsidRDefault="00AC71F4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8E6F13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47E67F" w14:textId="7AAF2184" w:rsidR="00AC71F4" w:rsidRPr="00130FA3" w:rsidRDefault="003C5F30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Ilość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271A1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ADD8A6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5D23C1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19FF1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</w:p>
        </w:tc>
      </w:tr>
      <w:tr w:rsidR="003C5F30" w:rsidRPr="00130FA3" w14:paraId="39914670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74B735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A54EB5" w14:textId="77777777" w:rsidR="00AC71F4" w:rsidRPr="00130FA3" w:rsidRDefault="00AC71F4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96984" w14:textId="07A08328"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E1DF38" w14:textId="74184B57"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D4142" w14:textId="5C747E6D"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FD599D" w14:textId="68700A58"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63D7AB" w14:textId="516D8E65" w:rsidR="00AC71F4" w:rsidRPr="00130FA3" w:rsidRDefault="007360EC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7 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]+VAT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5589B9" w14:textId="6CCB66A1"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=[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x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3C5F30" w:rsidRPr="00130FA3" w14:paraId="467B2B66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B430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50C8" w14:textId="304B4FE3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Ratrak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D19" w14:textId="134E2D75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FD1F" w14:textId="6F863EEC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5D75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517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BED1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1764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5E41A874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A3F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0D0D" w14:textId="544477E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Urządzenie SKIPASS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A9D5" w14:textId="67C60D9C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F878" w14:textId="0C28CD50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CDE4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6EF1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F017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6258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5F6F9598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5DB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A29F" w14:textId="61B8BAD9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Skuter śnieżny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9336" w14:textId="3D4976E6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7C92" w14:textId="145926FE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3E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A0E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C983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6948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212B3E97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48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ED46" w14:textId="06E5002F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Nosze dla poszkodowanych do skutera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730A" w14:textId="673D7A6E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33F4" w14:textId="3B39A934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F200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C74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DAC2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1C4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410139E5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FC6D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A5B4" w14:textId="1A44CD63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Siatki i materace montowane czasowo – ochrona przed uderzeniem w drzewa wokół stoku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EEDD" w14:textId="493264D9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7386" w14:textId="2E1CFBF2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89FD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C21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F0D3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A965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0BC06F80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D47D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B87E" w14:textId="5C881F49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Monitoring (kamery bezprzewodowe na stoku oraz wokół budynku administracyjnego+ rejestrator z możliwością udostępnienia obrazu przez </w:t>
            </w:r>
            <w:proofErr w:type="spellStart"/>
            <w:r w:rsidRPr="00D10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  <w:proofErr w:type="spellEnd"/>
            <w:r w:rsidRPr="00D10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A7FF" w14:textId="73BF5631" w:rsidR="003C5F30" w:rsidRPr="00130FA3" w:rsidRDefault="00B72E72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</w:rPr>
              <w:t>zestaw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9C9B" w14:textId="28FA346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BE4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66B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2172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747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79E18AC6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3785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E818" w14:textId="6D2528EE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Kosiarko – odśnieżarka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C772" w14:textId="6D52C800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3B61" w14:textId="21B923D1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BF58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7B45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D9E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34D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4F320463" w14:textId="77777777" w:rsidTr="003C5F30">
        <w:trPr>
          <w:trHeight w:val="40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6373E" w14:textId="5FC65519" w:rsidR="003C5F30" w:rsidRPr="003C5F30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color w:val="000000"/>
                <w:kern w:val="0"/>
              </w:rPr>
            </w:pPr>
            <w:r w:rsidRPr="003C5F30">
              <w:rPr>
                <w:rFonts w:ascii="Cambria" w:eastAsia="Times New Roman" w:hAnsi="Cambria" w:cs="Calibri"/>
                <w:b/>
                <w:color w:val="000000"/>
                <w:kern w:val="0"/>
              </w:rPr>
              <w:lastRenderedPageBreak/>
              <w:t>SPRZĘT DO SERWISOWANIA NART ZJAZDOWYCH</w:t>
            </w:r>
          </w:p>
        </w:tc>
      </w:tr>
      <w:tr w:rsidR="003C5F30" w:rsidRPr="00130FA3" w14:paraId="497CB216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304" w14:textId="2D67ADED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ED42" w14:textId="3A8F82F6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Imadło serwisowe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B76C" w14:textId="46C18EB3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77C8" w14:textId="743DA9EC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33C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70DF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0675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A2A0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3D5FDC6E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C74A" w14:textId="6AC2289C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3ECB" w14:textId="2E9FE944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Ostrzałka elektryczna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493" w14:textId="40C8DD83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FBA6" w14:textId="7CACCB0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68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DD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D271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F3A4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41AE4076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398F" w14:textId="5FC6E93C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F55E" w14:textId="47C49DA2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Kątownik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0FDB" w14:textId="53BA0541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364C" w14:textId="0BF5B4F8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77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AC14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744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8C2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51683139" w14:textId="77777777" w:rsidTr="003C5F30">
        <w:trPr>
          <w:trHeight w:val="40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B5E" w14:textId="6A4C0D49" w:rsidR="003C5F30" w:rsidRPr="00130FA3" w:rsidRDefault="003C5F30" w:rsidP="000957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 w:rsidR="0009575D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F071" w14:textId="5CE03813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Ostrzałka do krawędzi bocznej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2373" w14:textId="1A7BFBD1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CB1E" w14:textId="6C2C5772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DA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951E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6A1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1A4F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542FAF3D" w14:textId="77777777" w:rsidTr="003C5F30">
        <w:trPr>
          <w:trHeight w:val="40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4075" w14:textId="588174CF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FCD" w14:textId="20D42425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Prawidło do krawędzi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00A" w14:textId="1B6DE5DE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EBB0" w14:textId="7C23A9F2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806D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A5FE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FDA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DD9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4E817C47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A41B" w14:textId="1D263CDB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7DB2" w14:textId="057B60DC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Pilnik do krawędzi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DFFE" w14:textId="5791D865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F44D" w14:textId="7F3B9ABA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36C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D74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585F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2595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69B9C30C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DA5" w14:textId="1D111EAB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0938" w14:textId="693F7AFC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Pilnik diamentowy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80DC" w14:textId="32BC8AEC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57C1" w14:textId="2CABCE7A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6D2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CD3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3CA2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D16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34313398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0A6" w14:textId="03458E3C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3041" w14:textId="435E160D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Pilnik do ostrzałek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0030" w14:textId="211A3552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EB5B" w14:textId="561CF05E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EB8F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D33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759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B178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6F30F5BE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1061" w14:textId="0A06FF35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41FE" w14:textId="0B80B7E8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Pazur- zdzieracz boków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5E34" w14:textId="0A73481F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BBD1" w14:textId="2F3E1C05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3358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7875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F0E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A3EF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6B00DDF0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5C5" w14:textId="4E28F270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1832" w14:textId="641C082F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Ostrzałka do cyklin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2A01" w14:textId="0AE43356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3B28" w14:textId="7CC5A56F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2B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09F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B38E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3278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778F9A49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30CF" w14:textId="04F9E39A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28F9" w14:textId="1F2C536F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Smar na gorąco- puder 30g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601" w14:textId="56200FC5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DD45" w14:textId="40339300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6FCB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7C6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4CB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91C2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7A01A217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86A" w14:textId="09595C6F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1B20" w14:textId="02897B9B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Smar na gorąco HF 120g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74B1" w14:textId="40779ED5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6A84" w14:textId="159B31A2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16F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6A87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CB0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D3D7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5122CCA7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3508" w14:textId="7FCFA18C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444E" w14:textId="6F579836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Smar na gorąco LF 120g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3A5A" w14:textId="6C64B4D4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7C9E" w14:textId="7DCBC40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7EC7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A023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44B0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C4F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687E9F58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739" w14:textId="34069723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E668" w14:textId="0E774496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Smar na gorąco HC 50g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EF50" w14:textId="5C2DC1E3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8723" w14:textId="0D2C38E2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09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90FB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A70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9A14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2EE47D1D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801" w14:textId="174DBDA4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63EC" w14:textId="108EE75E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Smar na gorąco serwisowy 250g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54B7" w14:textId="18C716A1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AD3F" w14:textId="748EDEC9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2FA3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73AE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B09B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EE57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3D2CC96F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7E9B" w14:textId="2333EFB1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B535" w14:textId="554EAF74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Smar na zimno 50g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953C" w14:textId="48DFFD7D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F69D" w14:textId="2805B710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BA61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0CF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F94F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29D0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3CC3F3AC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BFD" w14:textId="35940D37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A2DA" w14:textId="46ADD8B8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Zmywacz smaru + rozpylacz 1l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E77" w14:textId="7DCA3520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D34C" w14:textId="7E4CA5F8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56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88B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D235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22E2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0502D9B7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4B64" w14:textId="389BAE1E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0A60" w14:textId="165FF40C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Zmywacz smaru 2,5l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F6EB" w14:textId="2D7EA932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A89" w14:textId="5D880E08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FFB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9272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1FC5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81D1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0E0861D3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EA17" w14:textId="308FD776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5F6D" w14:textId="7A2224BB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Żelazko narciarskie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C818" w14:textId="443DB4A3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FEFD" w14:textId="478F3B52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E13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C262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2DC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EEA8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171AC055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975E" w14:textId="4BAEDF2A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E870" w14:textId="0AE818DE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Cyklina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CAC1" w14:textId="6D9F9396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458D" w14:textId="5CE3A0A3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FA60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3201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3764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C7E1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7750597B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3C31" w14:textId="11BB4A30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1BCC" w14:textId="050EA4BD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Szczotka prostokątna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4A3C" w14:textId="4518B38A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B391" w14:textId="239683FA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9E5D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23B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35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4CE2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2718EE6D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CCA7" w14:textId="42531133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FE02" w14:textId="1DD2A0F5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Szczotka owalna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564F" w14:textId="78C225F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0EC2" w14:textId="6051E3D6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FE31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963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6B90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3E7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644848F2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658" w14:textId="296157D0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107" w14:textId="3475969E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Szczotka obrotowa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930" w14:textId="269408EB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09B7" w14:textId="409E76AA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52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4DD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2E8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1A27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0BE4303C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2A4" w14:textId="448D4363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388B" w14:textId="1E200D68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Gąbka do wcierania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F39A" w14:textId="29280A51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433E" w14:textId="1A3B1D25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9BB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38A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A288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0DE6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5A50BC13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350E" w14:textId="6B5D9D27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29F6" w14:textId="4EAF18BC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Korek syntetyczny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DF9" w14:textId="7E6B26CB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4780" w14:textId="68D9CF8F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BC42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2A1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50D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D5D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4987B4EA" w14:textId="77777777" w:rsidTr="003C5F30">
        <w:trPr>
          <w:trHeight w:val="40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15D" w14:textId="139BE62D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2C2C" w14:textId="2E54C8DA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Pałeczka </w:t>
            </w:r>
            <w:proofErr w:type="spellStart"/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kofiksowa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503B" w14:textId="24021416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9C69" w14:textId="06FC86DB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BBB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78A1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E34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94D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3DCA99E0" w14:textId="77777777" w:rsidTr="003C5F30">
        <w:trPr>
          <w:trHeight w:val="40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BF5" w14:textId="25FBEC69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B5DF" w14:textId="05AA23E6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Pistolet do naprawy ślizgu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0D32" w14:textId="0D2AC1DE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0131" w14:textId="20CE343C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A053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5CCD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1DB5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7E8B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22655CDA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F820" w14:textId="29C37BF2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9D9F" w14:textId="6B2FD3B8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Zdzierak do ślizgu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A6DE" w14:textId="3604A2E1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5EC7" w14:textId="21B6AFE0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C0BF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5208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ACF0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3739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7DBAC4CF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430" w14:textId="426EAB96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09BC" w14:textId="24DA1748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Taśma papieru  ściernego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20A" w14:textId="190D1037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5AB5" w14:textId="7885E230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D0FB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175B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E6BC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8A9E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165174F2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2B3F" w14:textId="0A86CE9A" w:rsidR="003C5F30" w:rsidRPr="00130FA3" w:rsidRDefault="003C5F3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AEAE" w14:textId="5DBBEC1D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b/>
                <w:sz w:val="20"/>
                <w:szCs w:val="20"/>
              </w:rPr>
              <w:t>Gumki do stoperów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3C27" w14:textId="4E8E6BCB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7B89" w14:textId="43434605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08A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500E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EAF3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928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C5F30" w:rsidRPr="00130FA3" w14:paraId="028973DF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F3EF" w14:textId="6E2EF1B3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1EE" w14:textId="53A85080" w:rsidR="003C5F30" w:rsidRPr="00D1008D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F30">
              <w:rPr>
                <w:rFonts w:ascii="Times New Roman" w:hAnsi="Times New Roman" w:cs="Times New Roman"/>
                <w:b/>
                <w:sz w:val="20"/>
                <w:szCs w:val="20"/>
              </w:rPr>
              <w:t>Inserty plastikowe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3396" w14:textId="79863228" w:rsidR="003C5F30" w:rsidRPr="005B3085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F050" w14:textId="06E20DF4" w:rsidR="003C5F30" w:rsidRPr="00130FA3" w:rsidRDefault="003C5F3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D100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F96A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34DF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0EEE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719E" w14:textId="77777777" w:rsidR="003C5F30" w:rsidRPr="00130FA3" w:rsidRDefault="003C5F3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71F4" w:rsidRPr="00130FA3" w14:paraId="17F02D67" w14:textId="77777777" w:rsidTr="003C5F30">
        <w:trPr>
          <w:trHeight w:val="814"/>
        </w:trPr>
        <w:tc>
          <w:tcPr>
            <w:tcW w:w="34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14C5" w14:textId="7868C0C9" w:rsidR="00AC71F4" w:rsidRPr="00130FA3" w:rsidRDefault="00AC71F4" w:rsidP="00C960A1">
            <w:pPr>
              <w:spacing w:after="0" w:line="100" w:lineRule="atLeast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Łączna kwota brutto (suma wartości brutto wszystkich pozycji z kolumny </w:t>
            </w:r>
            <w:r w:rsidR="00B74436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8</w:t>
            </w: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8835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ind w:right="722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740A7B37" w14:textId="77777777" w:rsidR="00E34F3C" w:rsidRPr="000A7961" w:rsidRDefault="00E34F3C" w:rsidP="000A7961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E34F3C" w:rsidRPr="000A7961" w:rsidSect="00B72E72">
      <w:headerReference w:type="default" r:id="rId9"/>
      <w:footerReference w:type="default" r:id="rId10"/>
      <w:pgSz w:w="16838" w:h="11906" w:orient="landscape"/>
      <w:pgMar w:top="113" w:right="720" w:bottom="397" w:left="720" w:header="709" w:footer="653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92D5B" w14:textId="77777777" w:rsidR="001A57DB" w:rsidRDefault="001A57DB" w:rsidP="00E34F3C">
      <w:pPr>
        <w:spacing w:after="0" w:line="240" w:lineRule="auto"/>
      </w:pPr>
      <w:r>
        <w:separator/>
      </w:r>
    </w:p>
  </w:endnote>
  <w:endnote w:type="continuationSeparator" w:id="0">
    <w:p w14:paraId="35856A28" w14:textId="77777777" w:rsidR="001A57DB" w:rsidRDefault="001A57DB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542614"/>
      <w:docPartObj>
        <w:docPartGallery w:val="Page Numbers (Bottom of Page)"/>
        <w:docPartUnique/>
      </w:docPartObj>
    </w:sdtPr>
    <w:sdtEndPr/>
    <w:sdtContent>
      <w:sdt>
        <w:sdtPr>
          <w:id w:val="979887140"/>
          <w:docPartObj>
            <w:docPartGallery w:val="Page Numbers (Top of Page)"/>
            <w:docPartUnique/>
          </w:docPartObj>
        </w:sdtPr>
        <w:sdtEndPr/>
        <w:sdtContent>
          <w:p w14:paraId="6ED00B88" w14:textId="77777777" w:rsidR="000A7961" w:rsidRDefault="000A7961">
            <w:pPr>
              <w:pStyle w:val="Stopka"/>
              <w:jc w:val="center"/>
            </w:pPr>
            <w:r>
              <w:t xml:space="preserve">Strona </w:t>
            </w:r>
            <w:r w:rsidR="00B55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505C">
              <w:rPr>
                <w:b/>
                <w:sz w:val="24"/>
                <w:szCs w:val="24"/>
              </w:rPr>
              <w:fldChar w:fldCharType="separate"/>
            </w:r>
            <w:r w:rsidR="00681ADA">
              <w:rPr>
                <w:b/>
                <w:noProof/>
              </w:rPr>
              <w:t>1</w:t>
            </w:r>
            <w:r w:rsidR="00B5505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5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505C">
              <w:rPr>
                <w:b/>
                <w:sz w:val="24"/>
                <w:szCs w:val="24"/>
              </w:rPr>
              <w:fldChar w:fldCharType="separate"/>
            </w:r>
            <w:r w:rsidR="00681ADA">
              <w:rPr>
                <w:b/>
                <w:noProof/>
              </w:rPr>
              <w:t>3</w:t>
            </w:r>
            <w:r w:rsidR="00B550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E575D76" w14:textId="77777777" w:rsidR="00A535F0" w:rsidRDefault="00A535F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2AFA6" w14:textId="77777777" w:rsidR="001A57DB" w:rsidRDefault="001A57DB" w:rsidP="00E34F3C">
      <w:pPr>
        <w:spacing w:after="0" w:line="240" w:lineRule="auto"/>
      </w:pPr>
      <w:r>
        <w:separator/>
      </w:r>
    </w:p>
  </w:footnote>
  <w:footnote w:type="continuationSeparator" w:id="0">
    <w:p w14:paraId="21C7F9CF" w14:textId="77777777" w:rsidR="001A57DB" w:rsidRDefault="001A57DB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D51F" w14:textId="77777777" w:rsidR="003C5F30" w:rsidRPr="004D20D8" w:rsidRDefault="003C5F30" w:rsidP="003C5F30">
    <w:pPr>
      <w:jc w:val="center"/>
      <w:rPr>
        <w:bCs/>
        <w:color w:val="000000"/>
        <w:sz w:val="18"/>
        <w:szCs w:val="18"/>
      </w:rPr>
    </w:pPr>
    <w:r w:rsidRPr="004D20D8">
      <w:rPr>
        <w:noProof/>
      </w:rPr>
      <w:drawing>
        <wp:inline distT="0" distB="0" distL="0" distR="0" wp14:anchorId="71A23BA1" wp14:editId="77D67623">
          <wp:extent cx="5557520" cy="10325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9F1A3" w14:textId="77777777" w:rsidR="003C5F30" w:rsidRDefault="003C5F30" w:rsidP="003C5F30">
    <w:pPr>
      <w:pStyle w:val="Tekstpodstawowy2"/>
      <w:spacing w:after="0" w:line="276" w:lineRule="auto"/>
      <w:jc w:val="center"/>
      <w:rPr>
        <w:sz w:val="20"/>
        <w:szCs w:val="20"/>
      </w:rPr>
    </w:pPr>
    <w:r w:rsidRPr="0013520D">
      <w:rPr>
        <w:sz w:val="20"/>
        <w:szCs w:val="20"/>
      </w:rPr>
      <w:t xml:space="preserve">Projekt pn. </w:t>
    </w:r>
    <w:r w:rsidRPr="0013520D">
      <w:rPr>
        <w:b/>
        <w:i/>
        <w:sz w:val="20"/>
        <w:szCs w:val="20"/>
      </w:rPr>
      <w:t>„Rewitalizacja Białej Góry w Justynówce i Majdanie Górnym”</w:t>
    </w:r>
    <w:r w:rsidRPr="0013520D">
      <w:rPr>
        <w:sz w:val="20"/>
        <w:szCs w:val="20"/>
      </w:rPr>
      <w:t xml:space="preserve">, współfinansowany z Regionalnego </w:t>
    </w:r>
  </w:p>
  <w:p w14:paraId="7387B8DA" w14:textId="77777777" w:rsidR="003C5F30" w:rsidRPr="0013520D" w:rsidRDefault="003C5F30" w:rsidP="003C5F30">
    <w:pPr>
      <w:pStyle w:val="Tekstpodstawowy2"/>
      <w:spacing w:after="0" w:line="276" w:lineRule="auto"/>
      <w:jc w:val="center"/>
      <w:rPr>
        <w:sz w:val="20"/>
        <w:szCs w:val="20"/>
      </w:rPr>
    </w:pPr>
    <w:r w:rsidRPr="0013520D">
      <w:rPr>
        <w:sz w:val="20"/>
        <w:szCs w:val="20"/>
      </w:rPr>
      <w:t>Programu Operacyjnego Województwa Lubelskiego na lata 2014-2020, w ramach Osi Priorytetowej 13 Infrastruktura społeczna, Działanie 13.4 Rewitalizacja obszarów wiejskich.</w:t>
    </w:r>
  </w:p>
  <w:p w14:paraId="38CB7DB4" w14:textId="77777777" w:rsidR="003C5F30" w:rsidRPr="001B7B36" w:rsidRDefault="003C5F30" w:rsidP="003C5F30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4F3C"/>
    <w:rsid w:val="0009575D"/>
    <w:rsid w:val="000A7961"/>
    <w:rsid w:val="000F376B"/>
    <w:rsid w:val="00121C0F"/>
    <w:rsid w:val="001253B9"/>
    <w:rsid w:val="00130FA3"/>
    <w:rsid w:val="00135DFC"/>
    <w:rsid w:val="001A57DB"/>
    <w:rsid w:val="00210100"/>
    <w:rsid w:val="00214698"/>
    <w:rsid w:val="002A560B"/>
    <w:rsid w:val="0031524E"/>
    <w:rsid w:val="003C5F30"/>
    <w:rsid w:val="00421A04"/>
    <w:rsid w:val="00481967"/>
    <w:rsid w:val="004A6459"/>
    <w:rsid w:val="00681ADA"/>
    <w:rsid w:val="007360EC"/>
    <w:rsid w:val="008D368E"/>
    <w:rsid w:val="0097696F"/>
    <w:rsid w:val="00977C86"/>
    <w:rsid w:val="00A535F0"/>
    <w:rsid w:val="00AC71F4"/>
    <w:rsid w:val="00AE2F20"/>
    <w:rsid w:val="00B5505C"/>
    <w:rsid w:val="00B64830"/>
    <w:rsid w:val="00B72E72"/>
    <w:rsid w:val="00B74436"/>
    <w:rsid w:val="00BC28FF"/>
    <w:rsid w:val="00C4323E"/>
    <w:rsid w:val="00C57603"/>
    <w:rsid w:val="00C57D8F"/>
    <w:rsid w:val="00C960A1"/>
    <w:rsid w:val="00DC28C0"/>
    <w:rsid w:val="00E34F3C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E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aliases w:val="Nagłówek strony Znak1"/>
    <w:basedOn w:val="Domylnaczcionkaakapitu"/>
    <w:link w:val="Nagwek"/>
    <w:uiPriority w:val="99"/>
    <w:semiHidden/>
    <w:rsid w:val="000A7961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A7961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5F30"/>
    <w:pPr>
      <w:widowControl/>
      <w:suppressAutoHyphens w:val="0"/>
      <w:spacing w:after="120" w:line="48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5F30"/>
    <w:rPr>
      <w:rFonts w:ascii="Times New Roman" w:eastAsia="Calibri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F700-59D3-4773-A34C-BF73FB41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15</cp:revision>
  <cp:lastPrinted>2020-01-17T13:27:00Z</cp:lastPrinted>
  <dcterms:created xsi:type="dcterms:W3CDTF">2020-01-30T22:15:00Z</dcterms:created>
  <dcterms:modified xsi:type="dcterms:W3CDTF">2020-12-17T14:57:00Z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